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1144" w14:textId="77777777" w:rsidR="006F0381" w:rsidRDefault="006F0381" w:rsidP="00A42170">
      <w:pPr>
        <w:ind w:left="567" w:hanging="425"/>
        <w:rPr>
          <w:lang w:val="es-ES"/>
        </w:rPr>
      </w:pPr>
    </w:p>
    <w:p w14:paraId="473C59DC" w14:textId="6317FECD" w:rsidR="00A42170" w:rsidRPr="00375DFB" w:rsidRDefault="009C5D92" w:rsidP="00A42170">
      <w:pPr>
        <w:ind w:left="567" w:hanging="425"/>
        <w:jc w:val="center"/>
        <w:rPr>
          <w:rFonts w:cs="Calibri"/>
          <w:sz w:val="44"/>
          <w:szCs w:val="36"/>
          <w:lang w:val="en-GB"/>
        </w:rPr>
      </w:pPr>
      <w:r>
        <w:rPr>
          <w:rFonts w:cs="Calibri"/>
          <w:sz w:val="44"/>
          <w:szCs w:val="36"/>
          <w:lang w:val="en-GB"/>
        </w:rPr>
        <w:t>Cas</w:t>
      </w:r>
      <w:r w:rsidR="00E0570E">
        <w:rPr>
          <w:rFonts w:cs="Calibri"/>
          <w:sz w:val="44"/>
          <w:szCs w:val="36"/>
          <w:lang w:val="en-GB"/>
        </w:rPr>
        <w:t xml:space="preserve">o de </w:t>
      </w:r>
      <w:proofErr w:type="spellStart"/>
      <w:r w:rsidR="00E0570E">
        <w:rPr>
          <w:rFonts w:cs="Calibri"/>
          <w:sz w:val="44"/>
          <w:szCs w:val="36"/>
          <w:lang w:val="en-GB"/>
        </w:rPr>
        <w:t>Estudio</w:t>
      </w:r>
      <w:proofErr w:type="spellEnd"/>
    </w:p>
    <w:p w14:paraId="715025EF" w14:textId="77777777" w:rsidR="009C5D92" w:rsidRPr="009C5D92" w:rsidRDefault="009C5D92" w:rsidP="009C5D92">
      <w:pPr>
        <w:rPr>
          <w:lang w:val="en-GB" w:eastAsia="en-GB"/>
        </w:rPr>
      </w:pPr>
    </w:p>
    <w:tbl>
      <w:tblPr>
        <w:tblW w:w="86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479"/>
      </w:tblGrid>
      <w:tr w:rsidR="00A42170" w:rsidRPr="00ED480C" w14:paraId="1D7AC30D" w14:textId="77777777" w:rsidTr="009C5D92">
        <w:trPr>
          <w:trHeight w:hRule="exact" w:val="1192"/>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ACC39F0" w14:textId="5C7DF8FF" w:rsidR="00A42170" w:rsidRPr="00A42170" w:rsidRDefault="009C5D92" w:rsidP="009C5D92">
            <w:pPr>
              <w:ind w:left="36" w:hanging="36"/>
              <w:rPr>
                <w:rFonts w:ascii="Arial Rounded MT Bold" w:hAnsi="Arial Rounded MT Bold" w:cs="Arial"/>
                <w:b/>
                <w:color w:val="FFFFFF"/>
                <w:lang w:val="en-GB"/>
              </w:rPr>
            </w:pPr>
            <w:proofErr w:type="spellStart"/>
            <w:r>
              <w:rPr>
                <w:rFonts w:ascii="Arial Rounded MT Bold" w:hAnsi="Arial Rounded MT Bold" w:cs="Arial"/>
                <w:b/>
                <w:color w:val="FFFFFF"/>
                <w:lang w:val="en-GB"/>
              </w:rPr>
              <w:t>T</w:t>
            </w:r>
            <w:r w:rsidR="00E0570E">
              <w:rPr>
                <w:rFonts w:ascii="Arial Rounded MT Bold" w:hAnsi="Arial Rounded MT Bold" w:cs="Arial"/>
                <w:b/>
                <w:color w:val="FFFFFF"/>
                <w:lang w:val="en-GB"/>
              </w:rPr>
              <w:t>ítulo</w:t>
            </w:r>
            <w:proofErr w:type="spellEnd"/>
            <w:r w:rsidR="00E0570E">
              <w:rPr>
                <w:rFonts w:ascii="Arial Rounded MT Bold" w:hAnsi="Arial Rounded MT Bold" w:cs="Arial"/>
                <w:b/>
                <w:color w:val="FFFFFF"/>
                <w:lang w:val="en-GB"/>
              </w:rPr>
              <w:t xml:space="preserve"> del </w:t>
            </w:r>
            <w:proofErr w:type="spellStart"/>
            <w:r w:rsidR="00E0570E">
              <w:rPr>
                <w:rFonts w:ascii="Arial Rounded MT Bold" w:hAnsi="Arial Rounded MT Bold" w:cs="Arial"/>
                <w:b/>
                <w:color w:val="FFFFFF"/>
                <w:lang w:val="en-GB"/>
              </w:rPr>
              <w:t>caso</w:t>
            </w:r>
            <w:proofErr w:type="spellEnd"/>
            <w:r w:rsidR="00E0570E">
              <w:rPr>
                <w:rFonts w:ascii="Arial Rounded MT Bold" w:hAnsi="Arial Rounded MT Bold" w:cs="Arial"/>
                <w:b/>
                <w:color w:val="FFFFFF"/>
                <w:lang w:val="en-GB"/>
              </w:rPr>
              <w:t xml:space="preserve"> de </w:t>
            </w:r>
            <w:proofErr w:type="spellStart"/>
            <w:r w:rsidR="00E0570E">
              <w:rPr>
                <w:rFonts w:ascii="Arial Rounded MT Bold" w:hAnsi="Arial Rounded MT Bold" w:cs="Arial"/>
                <w:b/>
                <w:color w:val="FFFFFF"/>
                <w:lang w:val="en-GB"/>
              </w:rPr>
              <w:t>estudio</w:t>
            </w:r>
            <w:proofErr w:type="spellEnd"/>
            <w:r>
              <w:rPr>
                <w:rFonts w:ascii="Arial Rounded MT Bold" w:hAnsi="Arial Rounded MT Bold" w:cs="Arial"/>
                <w:b/>
                <w:color w:val="FFFFFF"/>
                <w:lang w:val="en-GB"/>
              </w:rPr>
              <w:t xml:space="preserve"> / </w:t>
            </w:r>
            <w:proofErr w:type="spellStart"/>
            <w:r w:rsidR="00E0570E">
              <w:rPr>
                <w:rFonts w:ascii="Arial Rounded MT Bold" w:hAnsi="Arial Rounded MT Bold" w:cs="Arial"/>
                <w:b/>
                <w:color w:val="FFFFFF"/>
                <w:lang w:val="en-GB"/>
              </w:rPr>
              <w:t>Buenas</w:t>
            </w:r>
            <w:proofErr w:type="spellEnd"/>
            <w:r w:rsidR="00E0570E">
              <w:rPr>
                <w:rFonts w:ascii="Arial Rounded MT Bold" w:hAnsi="Arial Rounded MT Bold" w:cs="Arial"/>
                <w:b/>
                <w:color w:val="FFFFFF"/>
                <w:lang w:val="en-GB"/>
              </w:rPr>
              <w:t xml:space="preserve"> </w:t>
            </w:r>
            <w:proofErr w:type="spellStart"/>
            <w:r w:rsidR="00E0570E">
              <w:rPr>
                <w:rFonts w:ascii="Arial Rounded MT Bold" w:hAnsi="Arial Rounded MT Bold" w:cs="Arial"/>
                <w:b/>
                <w:color w:val="FFFFFF"/>
                <w:lang w:val="en-GB"/>
              </w:rPr>
              <w:t>prácticas</w:t>
            </w:r>
            <w:proofErr w:type="spellEnd"/>
            <w:r>
              <w:rPr>
                <w:rFonts w:ascii="Arial Rounded MT Bold" w:hAnsi="Arial Rounded MT Bold" w:cs="Arial"/>
                <w:b/>
                <w:color w:val="FFFFFF"/>
                <w:lang w:val="en-GB"/>
              </w:rPr>
              <w:t xml:space="preserve"> </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7D76641" w14:textId="096093B8" w:rsidR="00A42170" w:rsidRPr="00ED480C" w:rsidRDefault="002375E0" w:rsidP="00A42170">
            <w:pPr>
              <w:ind w:left="567" w:hanging="425"/>
              <w:rPr>
                <w:rFonts w:ascii="Arial Rounded MT Bold" w:hAnsi="Arial Rounded MT Bold" w:cs="Arial"/>
                <w:lang w:val="en-GB"/>
              </w:rPr>
            </w:pPr>
            <w:r>
              <w:rPr>
                <w:rFonts w:ascii="Arial Rounded MT Bold" w:hAnsi="Arial Rounded MT Bold" w:cs="Arial"/>
                <w:lang w:val="en-GB"/>
              </w:rPr>
              <w:t xml:space="preserve">Young Farmer: </w:t>
            </w:r>
            <w:proofErr w:type="spellStart"/>
            <w:r w:rsidR="00E0570E">
              <w:rPr>
                <w:rFonts w:ascii="Arial Rounded MT Bold" w:hAnsi="Arial Rounded MT Bold" w:cs="Arial"/>
                <w:lang w:val="en-GB"/>
              </w:rPr>
              <w:t>Nadie</w:t>
            </w:r>
            <w:proofErr w:type="spellEnd"/>
            <w:r w:rsidR="00E0570E">
              <w:rPr>
                <w:rFonts w:ascii="Arial Rounded MT Bold" w:hAnsi="Arial Rounded MT Bold" w:cs="Arial"/>
                <w:lang w:val="en-GB"/>
              </w:rPr>
              <w:t xml:space="preserve"> </w:t>
            </w:r>
            <w:proofErr w:type="spellStart"/>
            <w:r w:rsidR="00E0570E">
              <w:rPr>
                <w:rFonts w:ascii="Arial Rounded MT Bold" w:hAnsi="Arial Rounded MT Bold" w:cs="Arial"/>
                <w:lang w:val="en-GB"/>
              </w:rPr>
              <w:t>nos</w:t>
            </w:r>
            <w:proofErr w:type="spellEnd"/>
            <w:r w:rsidR="00E0570E">
              <w:rPr>
                <w:rFonts w:ascii="Arial Rounded MT Bold" w:hAnsi="Arial Rounded MT Bold" w:cs="Arial"/>
                <w:lang w:val="en-GB"/>
              </w:rPr>
              <w:t xml:space="preserve"> </w:t>
            </w:r>
            <w:proofErr w:type="spellStart"/>
            <w:r w:rsidR="00E0570E">
              <w:rPr>
                <w:rFonts w:ascii="Arial Rounded MT Bold" w:hAnsi="Arial Rounded MT Bold" w:cs="Arial"/>
                <w:lang w:val="en-GB"/>
              </w:rPr>
              <w:t>enseñó</w:t>
            </w:r>
            <w:proofErr w:type="spellEnd"/>
            <w:r w:rsidR="00E0570E">
              <w:rPr>
                <w:rFonts w:ascii="Arial Rounded MT Bold" w:hAnsi="Arial Rounded MT Bold" w:cs="Arial"/>
                <w:lang w:val="en-GB"/>
              </w:rPr>
              <w:t xml:space="preserve"> a </w:t>
            </w:r>
            <w:proofErr w:type="spellStart"/>
            <w:r w:rsidR="00E0570E">
              <w:rPr>
                <w:rFonts w:ascii="Arial Rounded MT Bold" w:hAnsi="Arial Rounded MT Bold" w:cs="Arial"/>
                <w:lang w:val="en-GB"/>
              </w:rPr>
              <w:t>cuidar</w:t>
            </w:r>
            <w:proofErr w:type="spellEnd"/>
            <w:r w:rsidR="00E0570E">
              <w:rPr>
                <w:rFonts w:ascii="Arial Rounded MT Bold" w:hAnsi="Arial Rounded MT Bold" w:cs="Arial"/>
                <w:lang w:val="en-GB"/>
              </w:rPr>
              <w:t xml:space="preserve"> </w:t>
            </w:r>
            <w:proofErr w:type="spellStart"/>
            <w:r w:rsidR="00E0570E">
              <w:rPr>
                <w:rFonts w:ascii="Arial Rounded MT Bold" w:hAnsi="Arial Rounded MT Bold" w:cs="Arial"/>
                <w:lang w:val="en-GB"/>
              </w:rPr>
              <w:t>nuestro</w:t>
            </w:r>
            <w:proofErr w:type="spellEnd"/>
            <w:r w:rsidR="00E0570E">
              <w:rPr>
                <w:rFonts w:ascii="Arial Rounded MT Bold" w:hAnsi="Arial Rounded MT Bold" w:cs="Arial"/>
                <w:lang w:val="en-GB"/>
              </w:rPr>
              <w:t xml:space="preserve"> dinero</w:t>
            </w:r>
          </w:p>
        </w:tc>
      </w:tr>
      <w:tr w:rsidR="00A42170" w:rsidRPr="00ED480C" w14:paraId="7CBDAABD" w14:textId="77777777" w:rsidTr="00A42170">
        <w:trPr>
          <w:trHeight w:hRule="exact" w:val="787"/>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99991E2" w14:textId="0140F57F" w:rsidR="00A42170" w:rsidRPr="00A42170" w:rsidRDefault="00E0570E" w:rsidP="00A42170">
            <w:pPr>
              <w:ind w:left="567" w:hanging="425"/>
              <w:rPr>
                <w:rFonts w:ascii="Arial Rounded MT Bold" w:hAnsi="Arial Rounded MT Bold" w:cs="Arial"/>
                <w:b/>
                <w:color w:val="FFFFFF"/>
                <w:lang w:val="en-GB"/>
              </w:rPr>
            </w:pPr>
            <w:r>
              <w:rPr>
                <w:rFonts w:ascii="Arial Rounded MT Bold" w:hAnsi="Arial Rounded MT Bold" w:cs="Arial"/>
                <w:b/>
                <w:color w:val="FFFFFF"/>
                <w:lang w:val="en-GB"/>
              </w:rPr>
              <w:t>Palabras clave</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37E3B81" w14:textId="50C477E7" w:rsidR="00A42170" w:rsidRPr="00ED480C" w:rsidRDefault="00E0570E" w:rsidP="00A42170">
            <w:pPr>
              <w:ind w:left="567" w:hanging="425"/>
              <w:rPr>
                <w:rFonts w:ascii="Arial Rounded MT Bold" w:hAnsi="Arial Rounded MT Bold" w:cs="Arial"/>
                <w:b/>
                <w:lang w:val="en-GB"/>
              </w:rPr>
            </w:pPr>
            <w:proofErr w:type="spellStart"/>
            <w:r>
              <w:rPr>
                <w:rFonts w:ascii="Arial Rounded MT Bold" w:hAnsi="Arial Rounded MT Bold" w:cs="Arial"/>
                <w:b/>
                <w:lang w:val="en-GB"/>
              </w:rPr>
              <w:t>Jóvenes</w:t>
            </w:r>
            <w:proofErr w:type="spellEnd"/>
            <w:r>
              <w:rPr>
                <w:rFonts w:ascii="Arial Rounded MT Bold" w:hAnsi="Arial Rounded MT Bold" w:cs="Arial"/>
                <w:b/>
                <w:lang w:val="en-GB"/>
              </w:rPr>
              <w:t xml:space="preserve"> </w:t>
            </w:r>
            <w:proofErr w:type="spellStart"/>
            <w:r>
              <w:rPr>
                <w:rFonts w:ascii="Arial Rounded MT Bold" w:hAnsi="Arial Rounded MT Bold" w:cs="Arial"/>
                <w:b/>
                <w:lang w:val="en-GB"/>
              </w:rPr>
              <w:t>agricultores</w:t>
            </w:r>
            <w:proofErr w:type="spellEnd"/>
            <w:r w:rsidR="002375E0">
              <w:rPr>
                <w:rFonts w:ascii="Arial Rounded MT Bold" w:hAnsi="Arial Rounded MT Bold" w:cs="Arial"/>
                <w:b/>
                <w:lang w:val="en-GB"/>
              </w:rPr>
              <w:t xml:space="preserve">, </w:t>
            </w:r>
            <w:proofErr w:type="spellStart"/>
            <w:r>
              <w:rPr>
                <w:rFonts w:ascii="Arial Rounded MT Bold" w:hAnsi="Arial Rounded MT Bold" w:cs="Arial"/>
                <w:b/>
                <w:lang w:val="en-GB"/>
              </w:rPr>
              <w:t>caso</w:t>
            </w:r>
            <w:proofErr w:type="spellEnd"/>
            <w:r>
              <w:rPr>
                <w:rFonts w:ascii="Arial Rounded MT Bold" w:hAnsi="Arial Rounded MT Bold" w:cs="Arial"/>
                <w:b/>
                <w:lang w:val="en-GB"/>
              </w:rPr>
              <w:t xml:space="preserve"> de </w:t>
            </w:r>
            <w:proofErr w:type="spellStart"/>
            <w:r>
              <w:rPr>
                <w:rFonts w:ascii="Arial Rounded MT Bold" w:hAnsi="Arial Rounded MT Bold" w:cs="Arial"/>
                <w:b/>
                <w:lang w:val="en-GB"/>
              </w:rPr>
              <w:t>estudio</w:t>
            </w:r>
            <w:proofErr w:type="spellEnd"/>
          </w:p>
        </w:tc>
      </w:tr>
      <w:tr w:rsidR="00A42170" w:rsidRPr="00ED480C" w14:paraId="12507366" w14:textId="77777777" w:rsidTr="008511B1">
        <w:trPr>
          <w:trHeight w:hRule="exact" w:val="664"/>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134BFD90" w14:textId="7D7895C8" w:rsidR="00A42170" w:rsidRPr="00A42170" w:rsidRDefault="00A42170" w:rsidP="00A42170">
            <w:pPr>
              <w:ind w:left="567" w:hanging="425"/>
              <w:rPr>
                <w:rFonts w:ascii="Arial Rounded MT Bold" w:hAnsi="Arial Rounded MT Bold" w:cs="Arial"/>
                <w:b/>
                <w:color w:val="FFFFFF"/>
                <w:lang w:val="en-GB"/>
              </w:rPr>
            </w:pPr>
            <w:proofErr w:type="spellStart"/>
            <w:r w:rsidRPr="00A42170">
              <w:rPr>
                <w:rFonts w:ascii="Arial Rounded MT Bold" w:hAnsi="Arial Rounded MT Bold" w:cs="Arial"/>
                <w:b/>
                <w:color w:val="FFFFFF"/>
                <w:lang w:val="en-GB"/>
              </w:rPr>
              <w:t>Pro</w:t>
            </w:r>
            <w:r w:rsidR="008511B1">
              <w:rPr>
                <w:rFonts w:ascii="Arial Rounded MT Bold" w:hAnsi="Arial Rounded MT Bold" w:cs="Arial"/>
                <w:b/>
                <w:color w:val="FFFFFF"/>
                <w:lang w:val="en-GB"/>
              </w:rPr>
              <w:t>porcionado</w:t>
            </w:r>
            <w:proofErr w:type="spellEnd"/>
            <w:r w:rsidR="008511B1">
              <w:rPr>
                <w:rFonts w:ascii="Arial Rounded MT Bold" w:hAnsi="Arial Rounded MT Bold" w:cs="Arial"/>
                <w:b/>
                <w:color w:val="FFFFFF"/>
                <w:lang w:val="en-GB"/>
              </w:rPr>
              <w:t xml:space="preserve"> </w:t>
            </w:r>
            <w:proofErr w:type="spellStart"/>
            <w:r w:rsidR="008511B1">
              <w:rPr>
                <w:rFonts w:ascii="Arial Rounded MT Bold" w:hAnsi="Arial Rounded MT Bold" w:cs="Arial"/>
                <w:b/>
                <w:color w:val="FFFFFF"/>
                <w:lang w:val="en-GB"/>
              </w:rPr>
              <w:t>por</w:t>
            </w:r>
            <w:proofErr w:type="spellEnd"/>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54B3C2D" w14:textId="77777777" w:rsidR="00A42170" w:rsidRPr="00ED480C" w:rsidRDefault="002375E0" w:rsidP="00A42170">
            <w:pPr>
              <w:ind w:left="567" w:hanging="425"/>
              <w:rPr>
                <w:rFonts w:ascii="Arial Rounded MT Bold" w:hAnsi="Arial Rounded MT Bold" w:cs="Arial"/>
                <w:b/>
                <w:lang w:val="en-GB"/>
              </w:rPr>
            </w:pPr>
            <w:r>
              <w:rPr>
                <w:rFonts w:ascii="Arial Rounded MT Bold" w:hAnsi="Arial Rounded MT Bold" w:cs="Arial"/>
                <w:b/>
                <w:lang w:val="en-GB"/>
              </w:rPr>
              <w:t xml:space="preserve">AED </w:t>
            </w:r>
            <w:proofErr w:type="spellStart"/>
            <w:r>
              <w:rPr>
                <w:rFonts w:ascii="Arial Rounded MT Bold" w:hAnsi="Arial Rounded MT Bold" w:cs="Arial"/>
                <w:b/>
                <w:lang w:val="en-GB"/>
              </w:rPr>
              <w:t>Kostinbrod</w:t>
            </w:r>
            <w:proofErr w:type="spellEnd"/>
          </w:p>
        </w:tc>
      </w:tr>
      <w:tr w:rsidR="00A42170" w:rsidRPr="00ED480C" w14:paraId="711849B2" w14:textId="77777777" w:rsidTr="00A42170">
        <w:trPr>
          <w:trHeight w:hRule="exact" w:val="454"/>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367DCDB" w14:textId="4990FC45" w:rsidR="00A42170" w:rsidRPr="00A42170" w:rsidRDefault="008511B1" w:rsidP="00A42170">
            <w:pPr>
              <w:ind w:left="567" w:hanging="425"/>
              <w:rPr>
                <w:rFonts w:ascii="Arial Rounded MT Bold" w:hAnsi="Arial Rounded MT Bold" w:cs="Arial"/>
                <w:b/>
                <w:color w:val="FFFFFF"/>
                <w:lang w:val="en-GB"/>
              </w:rPr>
            </w:pPr>
            <w:proofErr w:type="spellStart"/>
            <w:r>
              <w:rPr>
                <w:rFonts w:ascii="Arial Rounded MT Bold" w:hAnsi="Arial Rounded MT Bold" w:cs="Arial"/>
                <w:b/>
                <w:color w:val="FFFFFF"/>
                <w:lang w:val="en-GB"/>
              </w:rPr>
              <w:t>Idioma</w:t>
            </w:r>
            <w:proofErr w:type="spellEnd"/>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2909E5E" w14:textId="1C454617" w:rsidR="00A42170" w:rsidRPr="00ED480C" w:rsidRDefault="008511B1" w:rsidP="00A42170">
            <w:pPr>
              <w:ind w:left="567" w:hanging="425"/>
              <w:rPr>
                <w:rFonts w:ascii="Arial Rounded MT Bold" w:hAnsi="Arial Rounded MT Bold" w:cs="Arial"/>
                <w:lang w:val="en-GB"/>
              </w:rPr>
            </w:pPr>
            <w:r>
              <w:rPr>
                <w:rFonts w:ascii="Arial Rounded MT Bold" w:hAnsi="Arial Rounded MT Bold" w:cs="Arial"/>
                <w:lang w:val="en-GB"/>
              </w:rPr>
              <w:t>ESPAÑOL</w:t>
            </w:r>
          </w:p>
        </w:tc>
      </w:tr>
      <w:tr w:rsidR="00A42170" w:rsidRPr="00272FD4" w14:paraId="0D13039A" w14:textId="77777777"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BD031CB" w14:textId="240B61BD" w:rsidR="00A42170" w:rsidRPr="00A42170" w:rsidRDefault="008511B1" w:rsidP="00A42170">
            <w:pPr>
              <w:ind w:left="567" w:hanging="425"/>
              <w:rPr>
                <w:rFonts w:ascii="Arial Rounded MT Bold" w:hAnsi="Arial Rounded MT Bold" w:cs="Arial"/>
                <w:b/>
                <w:color w:val="FFFFFF"/>
                <w:lang w:val="en-GB"/>
              </w:rPr>
            </w:pPr>
            <w:r>
              <w:rPr>
                <w:rFonts w:ascii="Arial Rounded MT Bold" w:hAnsi="Arial Rounded MT Bold" w:cs="Arial"/>
                <w:b/>
                <w:color w:val="FFFFFF"/>
                <w:lang w:val="en-GB"/>
              </w:rPr>
              <w:t xml:space="preserve">Caso de </w:t>
            </w:r>
            <w:proofErr w:type="spellStart"/>
            <w:r>
              <w:rPr>
                <w:rFonts w:ascii="Arial Rounded MT Bold" w:hAnsi="Arial Rounded MT Bold" w:cs="Arial"/>
                <w:b/>
                <w:color w:val="FFFFFF"/>
                <w:lang w:val="en-GB"/>
              </w:rPr>
              <w:t>estudio</w:t>
            </w:r>
            <w:proofErr w:type="spellEnd"/>
          </w:p>
        </w:tc>
      </w:tr>
      <w:tr w:rsidR="00A42170" w:rsidRPr="00ED480C" w14:paraId="7978935B" w14:textId="77777777"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FB05101" w14:textId="77777777" w:rsidR="008511B1" w:rsidRPr="008511B1" w:rsidRDefault="008511B1" w:rsidP="008511B1">
            <w:pPr>
              <w:rPr>
                <w:rFonts w:ascii="Arial Rounded MT Bold" w:hAnsi="Arial Rounded MT Bold" w:cs="Arial"/>
                <w:i/>
                <w:iCs/>
                <w:sz w:val="20"/>
                <w:szCs w:val="20"/>
                <w:lang w:val="en-GB"/>
              </w:rPr>
            </w:pPr>
            <w:r w:rsidRPr="008511B1">
              <w:rPr>
                <w:rFonts w:ascii="Arial Rounded MT Bold" w:hAnsi="Arial Rounded MT Bold" w:cs="Arial"/>
                <w:i/>
                <w:iCs/>
                <w:sz w:val="20"/>
                <w:szCs w:val="20"/>
                <w:lang w:val="en-GB"/>
              </w:rPr>
              <w:t xml:space="preserve">Daniel </w:t>
            </w:r>
            <w:proofErr w:type="spellStart"/>
            <w:r w:rsidRPr="008511B1">
              <w:rPr>
                <w:rFonts w:ascii="Arial Rounded MT Bold" w:hAnsi="Arial Rounded MT Bold" w:cs="Arial"/>
                <w:i/>
                <w:iCs/>
                <w:sz w:val="20"/>
                <w:szCs w:val="20"/>
                <w:lang w:val="en-GB"/>
              </w:rPr>
              <w:t>Postolov</w:t>
            </w:r>
            <w:proofErr w:type="spellEnd"/>
            <w:r w:rsidRPr="008511B1">
              <w:rPr>
                <w:rFonts w:ascii="Arial Rounded MT Bold" w:hAnsi="Arial Rounded MT Bold" w:cs="Arial"/>
                <w:i/>
                <w:iCs/>
                <w:sz w:val="20"/>
                <w:szCs w:val="20"/>
                <w:lang w:val="en-GB"/>
              </w:rPr>
              <w:t xml:space="preserve"> es un </w:t>
            </w:r>
            <w:proofErr w:type="spellStart"/>
            <w:r w:rsidRPr="008511B1">
              <w:rPr>
                <w:rFonts w:ascii="Arial Rounded MT Bold" w:hAnsi="Arial Rounded MT Bold" w:cs="Arial"/>
                <w:i/>
                <w:iCs/>
                <w:sz w:val="20"/>
                <w:szCs w:val="20"/>
                <w:lang w:val="en-GB"/>
              </w:rPr>
              <w:t>joven</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agricultor</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cuyo</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proyecto</w:t>
            </w:r>
            <w:proofErr w:type="spellEnd"/>
            <w:r w:rsidRPr="008511B1">
              <w:rPr>
                <w:rFonts w:ascii="Arial Rounded MT Bold" w:hAnsi="Arial Rounded MT Bold" w:cs="Arial"/>
                <w:i/>
                <w:iCs/>
                <w:sz w:val="20"/>
                <w:szCs w:val="20"/>
                <w:lang w:val="en-GB"/>
              </w:rPr>
              <w:t xml:space="preserve"> de </w:t>
            </w:r>
            <w:proofErr w:type="spellStart"/>
            <w:r w:rsidRPr="008511B1">
              <w:rPr>
                <w:rFonts w:ascii="Arial Rounded MT Bold" w:hAnsi="Arial Rounded MT Bold" w:cs="Arial"/>
                <w:i/>
                <w:iCs/>
                <w:sz w:val="20"/>
                <w:szCs w:val="20"/>
                <w:lang w:val="en-GB"/>
              </w:rPr>
              <w:t>financiación</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inicial</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fue</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aprobado</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por</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el</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Fondo</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Estatal</w:t>
            </w:r>
            <w:proofErr w:type="spellEnd"/>
            <w:r w:rsidRPr="008511B1">
              <w:rPr>
                <w:rFonts w:ascii="Arial Rounded MT Bold" w:hAnsi="Arial Rounded MT Bold" w:cs="Arial"/>
                <w:i/>
                <w:iCs/>
                <w:sz w:val="20"/>
                <w:szCs w:val="20"/>
                <w:lang w:val="en-GB"/>
              </w:rPr>
              <w:t xml:space="preserve"> de Agricultura. </w:t>
            </w:r>
            <w:proofErr w:type="spellStart"/>
            <w:r w:rsidRPr="008511B1">
              <w:rPr>
                <w:rFonts w:ascii="Arial Rounded MT Bold" w:hAnsi="Arial Rounded MT Bold" w:cs="Arial"/>
                <w:i/>
                <w:iCs/>
                <w:sz w:val="20"/>
                <w:szCs w:val="20"/>
                <w:lang w:val="en-GB"/>
              </w:rPr>
              <w:t>Lleva</w:t>
            </w:r>
            <w:proofErr w:type="spellEnd"/>
            <w:r w:rsidRPr="008511B1">
              <w:rPr>
                <w:rFonts w:ascii="Arial Rounded MT Bold" w:hAnsi="Arial Rounded MT Bold" w:cs="Arial"/>
                <w:i/>
                <w:iCs/>
                <w:sz w:val="20"/>
                <w:szCs w:val="20"/>
                <w:lang w:val="en-GB"/>
              </w:rPr>
              <w:t xml:space="preserve"> 16 meses </w:t>
            </w:r>
            <w:proofErr w:type="spellStart"/>
            <w:r w:rsidRPr="008511B1">
              <w:rPr>
                <w:rFonts w:ascii="Arial Rounded MT Bold" w:hAnsi="Arial Rounded MT Bold" w:cs="Arial"/>
                <w:i/>
                <w:iCs/>
                <w:sz w:val="20"/>
                <w:szCs w:val="20"/>
                <w:lang w:val="en-GB"/>
              </w:rPr>
              <w:t>esperando</w:t>
            </w:r>
            <w:proofErr w:type="spellEnd"/>
            <w:r w:rsidRPr="008511B1">
              <w:rPr>
                <w:rFonts w:ascii="Arial Rounded MT Bold" w:hAnsi="Arial Rounded MT Bold" w:cs="Arial"/>
                <w:i/>
                <w:iCs/>
                <w:sz w:val="20"/>
                <w:szCs w:val="20"/>
                <w:lang w:val="en-GB"/>
              </w:rPr>
              <w:t xml:space="preserve"> ese </w:t>
            </w:r>
            <w:proofErr w:type="spellStart"/>
            <w:r w:rsidRPr="008511B1">
              <w:rPr>
                <w:rFonts w:ascii="Arial Rounded MT Bold" w:hAnsi="Arial Rounded MT Bold" w:cs="Arial"/>
                <w:i/>
                <w:iCs/>
                <w:sz w:val="20"/>
                <w:szCs w:val="20"/>
                <w:lang w:val="en-GB"/>
              </w:rPr>
              <w:t>momento</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Empezó</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hace</w:t>
            </w:r>
            <w:proofErr w:type="spellEnd"/>
            <w:r w:rsidRPr="008511B1">
              <w:rPr>
                <w:rFonts w:ascii="Arial Rounded MT Bold" w:hAnsi="Arial Rounded MT Bold" w:cs="Arial"/>
                <w:i/>
                <w:iCs/>
                <w:sz w:val="20"/>
                <w:szCs w:val="20"/>
                <w:lang w:val="en-GB"/>
              </w:rPr>
              <w:t xml:space="preserve"> 10 </w:t>
            </w:r>
            <w:proofErr w:type="spellStart"/>
            <w:r w:rsidRPr="008511B1">
              <w:rPr>
                <w:rFonts w:ascii="Arial Rounded MT Bold" w:hAnsi="Arial Rounded MT Bold" w:cs="Arial"/>
                <w:i/>
                <w:iCs/>
                <w:sz w:val="20"/>
                <w:szCs w:val="20"/>
                <w:lang w:val="en-GB"/>
              </w:rPr>
              <w:t>años</w:t>
            </w:r>
            <w:proofErr w:type="spellEnd"/>
            <w:r w:rsidRPr="008511B1">
              <w:rPr>
                <w:rFonts w:ascii="Arial Rounded MT Bold" w:hAnsi="Arial Rounded MT Bold" w:cs="Arial"/>
                <w:i/>
                <w:iCs/>
                <w:sz w:val="20"/>
                <w:szCs w:val="20"/>
                <w:lang w:val="en-GB"/>
              </w:rPr>
              <w:t xml:space="preserve"> con </w:t>
            </w:r>
            <w:proofErr w:type="spellStart"/>
            <w:r w:rsidRPr="008511B1">
              <w:rPr>
                <w:rFonts w:ascii="Arial Rounded MT Bold" w:hAnsi="Arial Rounded MT Bold" w:cs="Arial"/>
                <w:i/>
                <w:iCs/>
                <w:sz w:val="20"/>
                <w:szCs w:val="20"/>
                <w:lang w:val="en-GB"/>
              </w:rPr>
              <w:t>ciruelos</w:t>
            </w:r>
            <w:proofErr w:type="spellEnd"/>
            <w:r w:rsidRPr="008511B1">
              <w:rPr>
                <w:rFonts w:ascii="Arial Rounded MT Bold" w:hAnsi="Arial Rounded MT Bold" w:cs="Arial"/>
                <w:i/>
                <w:iCs/>
                <w:sz w:val="20"/>
                <w:szCs w:val="20"/>
                <w:lang w:val="en-GB"/>
              </w:rPr>
              <w:t xml:space="preserve"> y </w:t>
            </w:r>
            <w:proofErr w:type="spellStart"/>
            <w:r w:rsidRPr="008511B1">
              <w:rPr>
                <w:rFonts w:ascii="Arial Rounded MT Bold" w:hAnsi="Arial Rounded MT Bold" w:cs="Arial"/>
                <w:i/>
                <w:iCs/>
                <w:sz w:val="20"/>
                <w:szCs w:val="20"/>
                <w:lang w:val="en-GB"/>
              </w:rPr>
              <w:t>cerezos</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en</w:t>
            </w:r>
            <w:proofErr w:type="spellEnd"/>
            <w:r w:rsidRPr="008511B1">
              <w:rPr>
                <w:rFonts w:ascii="Arial Rounded MT Bold" w:hAnsi="Arial Rounded MT Bold" w:cs="Arial"/>
                <w:i/>
                <w:iCs/>
                <w:sz w:val="20"/>
                <w:szCs w:val="20"/>
                <w:lang w:val="en-GB"/>
              </w:rPr>
              <w:t xml:space="preserve"> un pueblo </w:t>
            </w:r>
            <w:proofErr w:type="spellStart"/>
            <w:r w:rsidRPr="008511B1">
              <w:rPr>
                <w:rFonts w:ascii="Arial Rounded MT Bold" w:hAnsi="Arial Rounded MT Bold" w:cs="Arial"/>
                <w:i/>
                <w:iCs/>
                <w:sz w:val="20"/>
                <w:szCs w:val="20"/>
                <w:lang w:val="en-GB"/>
              </w:rPr>
              <w:t>cercano</w:t>
            </w:r>
            <w:proofErr w:type="spellEnd"/>
            <w:r w:rsidRPr="008511B1">
              <w:rPr>
                <w:rFonts w:ascii="Arial Rounded MT Bold" w:hAnsi="Arial Rounded MT Bold" w:cs="Arial"/>
                <w:i/>
                <w:iCs/>
                <w:sz w:val="20"/>
                <w:szCs w:val="20"/>
                <w:lang w:val="en-GB"/>
              </w:rPr>
              <w:t xml:space="preserve"> a </w:t>
            </w:r>
            <w:proofErr w:type="spellStart"/>
            <w:r w:rsidRPr="008511B1">
              <w:rPr>
                <w:rFonts w:ascii="Arial Rounded MT Bold" w:hAnsi="Arial Rounded MT Bold" w:cs="Arial"/>
                <w:i/>
                <w:iCs/>
                <w:sz w:val="20"/>
                <w:szCs w:val="20"/>
                <w:lang w:val="en-GB"/>
              </w:rPr>
              <w:t>Kyustendil</w:t>
            </w:r>
            <w:proofErr w:type="spellEnd"/>
            <w:r w:rsidRPr="008511B1">
              <w:rPr>
                <w:rFonts w:ascii="Arial Rounded MT Bold" w:hAnsi="Arial Rounded MT Bold" w:cs="Arial"/>
                <w:i/>
                <w:iCs/>
                <w:sz w:val="20"/>
                <w:szCs w:val="20"/>
                <w:lang w:val="en-GB"/>
              </w:rPr>
              <w:t>.</w:t>
            </w:r>
          </w:p>
          <w:p w14:paraId="5A209570" w14:textId="77777777" w:rsidR="008511B1" w:rsidRPr="008511B1" w:rsidRDefault="008511B1" w:rsidP="008511B1">
            <w:pPr>
              <w:rPr>
                <w:rFonts w:ascii="Arial Rounded MT Bold" w:hAnsi="Arial Rounded MT Bold" w:cs="Arial"/>
                <w:i/>
                <w:iCs/>
                <w:sz w:val="20"/>
                <w:szCs w:val="20"/>
                <w:lang w:val="en-GB"/>
              </w:rPr>
            </w:pPr>
            <w:r w:rsidRPr="008511B1">
              <w:rPr>
                <w:rFonts w:ascii="Arial Rounded MT Bold" w:hAnsi="Arial Rounded MT Bold" w:cs="Arial"/>
                <w:i/>
                <w:iCs/>
                <w:sz w:val="20"/>
                <w:szCs w:val="20"/>
                <w:lang w:val="en-GB"/>
              </w:rPr>
              <w:t xml:space="preserve">Es </w:t>
            </w:r>
            <w:proofErr w:type="spellStart"/>
            <w:r w:rsidRPr="008511B1">
              <w:rPr>
                <w:rFonts w:ascii="Arial Rounded MT Bold" w:hAnsi="Arial Rounded MT Bold" w:cs="Arial"/>
                <w:i/>
                <w:iCs/>
                <w:sz w:val="20"/>
                <w:szCs w:val="20"/>
                <w:lang w:val="en-GB"/>
              </w:rPr>
              <w:t>economista</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pero</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su</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interés</w:t>
            </w:r>
            <w:proofErr w:type="spellEnd"/>
            <w:r w:rsidRPr="008511B1">
              <w:rPr>
                <w:rFonts w:ascii="Arial Rounded MT Bold" w:hAnsi="Arial Rounded MT Bold" w:cs="Arial"/>
                <w:i/>
                <w:iCs/>
                <w:sz w:val="20"/>
                <w:szCs w:val="20"/>
                <w:lang w:val="en-GB"/>
              </w:rPr>
              <w:t xml:space="preserve"> y </w:t>
            </w:r>
            <w:proofErr w:type="spellStart"/>
            <w:r w:rsidRPr="008511B1">
              <w:rPr>
                <w:rFonts w:ascii="Arial Rounded MT Bold" w:hAnsi="Arial Rounded MT Bold" w:cs="Arial"/>
                <w:i/>
                <w:iCs/>
                <w:sz w:val="20"/>
                <w:szCs w:val="20"/>
                <w:lang w:val="en-GB"/>
              </w:rPr>
              <w:t>pasión</w:t>
            </w:r>
            <w:proofErr w:type="spellEnd"/>
            <w:r w:rsidRPr="008511B1">
              <w:rPr>
                <w:rFonts w:ascii="Arial Rounded MT Bold" w:hAnsi="Arial Rounded MT Bold" w:cs="Arial"/>
                <w:i/>
                <w:iCs/>
                <w:sz w:val="20"/>
                <w:szCs w:val="20"/>
                <w:lang w:val="en-GB"/>
              </w:rPr>
              <w:t xml:space="preserve"> le </w:t>
            </w:r>
            <w:proofErr w:type="spellStart"/>
            <w:r w:rsidRPr="008511B1">
              <w:rPr>
                <w:rFonts w:ascii="Arial Rounded MT Bold" w:hAnsi="Arial Rounded MT Bold" w:cs="Arial"/>
                <w:i/>
                <w:iCs/>
                <w:sz w:val="20"/>
                <w:szCs w:val="20"/>
                <w:lang w:val="en-GB"/>
              </w:rPr>
              <w:t>llevaron</w:t>
            </w:r>
            <w:proofErr w:type="spellEnd"/>
            <w:r w:rsidRPr="008511B1">
              <w:rPr>
                <w:rFonts w:ascii="Arial Rounded MT Bold" w:hAnsi="Arial Rounded MT Bold" w:cs="Arial"/>
                <w:i/>
                <w:iCs/>
                <w:sz w:val="20"/>
                <w:szCs w:val="20"/>
                <w:lang w:val="en-GB"/>
              </w:rPr>
              <w:t xml:space="preserve"> a la </w:t>
            </w:r>
            <w:proofErr w:type="spellStart"/>
            <w:r w:rsidRPr="008511B1">
              <w:rPr>
                <w:rFonts w:ascii="Arial Rounded MT Bold" w:hAnsi="Arial Rounded MT Bold" w:cs="Arial"/>
                <w:i/>
                <w:iCs/>
                <w:sz w:val="20"/>
                <w:szCs w:val="20"/>
                <w:lang w:val="en-GB"/>
              </w:rPr>
              <w:t>agricultura</w:t>
            </w:r>
            <w:proofErr w:type="spellEnd"/>
            <w:r w:rsidRPr="008511B1">
              <w:rPr>
                <w:rFonts w:ascii="Arial Rounded MT Bold" w:hAnsi="Arial Rounded MT Bold" w:cs="Arial"/>
                <w:i/>
                <w:iCs/>
                <w:sz w:val="20"/>
                <w:szCs w:val="20"/>
                <w:lang w:val="en-GB"/>
              </w:rPr>
              <w:t>.</w:t>
            </w:r>
          </w:p>
          <w:p w14:paraId="2F11D01E" w14:textId="77777777" w:rsidR="008511B1" w:rsidRPr="008511B1" w:rsidRDefault="008511B1" w:rsidP="008511B1">
            <w:pPr>
              <w:rPr>
                <w:rFonts w:ascii="Arial Rounded MT Bold" w:hAnsi="Arial Rounded MT Bold" w:cs="Arial"/>
                <w:i/>
                <w:iCs/>
                <w:sz w:val="20"/>
                <w:szCs w:val="20"/>
                <w:lang w:val="en-GB"/>
              </w:rPr>
            </w:pPr>
            <w:r w:rsidRPr="008511B1">
              <w:rPr>
                <w:rFonts w:ascii="Arial Rounded MT Bold" w:hAnsi="Arial Rounded MT Bold" w:cs="Arial"/>
                <w:i/>
                <w:iCs/>
                <w:sz w:val="20"/>
                <w:szCs w:val="20"/>
                <w:lang w:val="en-GB"/>
              </w:rPr>
              <w:t xml:space="preserve">La </w:t>
            </w:r>
            <w:proofErr w:type="spellStart"/>
            <w:r w:rsidRPr="008511B1">
              <w:rPr>
                <w:rFonts w:ascii="Arial Rounded MT Bold" w:hAnsi="Arial Rounded MT Bold" w:cs="Arial"/>
                <w:i/>
                <w:iCs/>
                <w:sz w:val="20"/>
                <w:szCs w:val="20"/>
                <w:lang w:val="en-GB"/>
              </w:rPr>
              <w:t>ayuda</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financiera</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asciende</w:t>
            </w:r>
            <w:proofErr w:type="spellEnd"/>
            <w:r w:rsidRPr="008511B1">
              <w:rPr>
                <w:rFonts w:ascii="Arial Rounded MT Bold" w:hAnsi="Arial Rounded MT Bold" w:cs="Arial"/>
                <w:i/>
                <w:iCs/>
                <w:sz w:val="20"/>
                <w:szCs w:val="20"/>
                <w:lang w:val="en-GB"/>
              </w:rPr>
              <w:t xml:space="preserve"> a 25 000 euros. Y es de vital </w:t>
            </w:r>
            <w:proofErr w:type="spellStart"/>
            <w:r w:rsidRPr="008511B1">
              <w:rPr>
                <w:rFonts w:ascii="Arial Rounded MT Bold" w:hAnsi="Arial Rounded MT Bold" w:cs="Arial"/>
                <w:i/>
                <w:iCs/>
                <w:sz w:val="20"/>
                <w:szCs w:val="20"/>
                <w:lang w:val="en-GB"/>
              </w:rPr>
              <w:t>importancia</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utilizar</w:t>
            </w:r>
            <w:proofErr w:type="spellEnd"/>
            <w:r w:rsidRPr="008511B1">
              <w:rPr>
                <w:rFonts w:ascii="Arial Rounded MT Bold" w:hAnsi="Arial Rounded MT Bold" w:cs="Arial"/>
                <w:i/>
                <w:iCs/>
                <w:sz w:val="20"/>
                <w:szCs w:val="20"/>
                <w:lang w:val="en-GB"/>
              </w:rPr>
              <w:t xml:space="preserve"> la </w:t>
            </w:r>
            <w:proofErr w:type="spellStart"/>
            <w:r w:rsidRPr="008511B1">
              <w:rPr>
                <w:rFonts w:ascii="Arial Rounded MT Bold" w:hAnsi="Arial Rounded MT Bold" w:cs="Arial"/>
                <w:i/>
                <w:iCs/>
                <w:sz w:val="20"/>
                <w:szCs w:val="20"/>
                <w:lang w:val="en-GB"/>
              </w:rPr>
              <w:t>financiación</w:t>
            </w:r>
            <w:proofErr w:type="spellEnd"/>
            <w:r w:rsidRPr="008511B1">
              <w:rPr>
                <w:rFonts w:ascii="Arial Rounded MT Bold" w:hAnsi="Arial Rounded MT Bold" w:cs="Arial"/>
                <w:i/>
                <w:iCs/>
                <w:sz w:val="20"/>
                <w:szCs w:val="20"/>
                <w:lang w:val="en-GB"/>
              </w:rPr>
              <w:t xml:space="preserve"> de forma </w:t>
            </w:r>
            <w:proofErr w:type="spellStart"/>
            <w:r w:rsidRPr="008511B1">
              <w:rPr>
                <w:rFonts w:ascii="Arial Rounded MT Bold" w:hAnsi="Arial Rounded MT Bold" w:cs="Arial"/>
                <w:i/>
                <w:iCs/>
                <w:sz w:val="20"/>
                <w:szCs w:val="20"/>
                <w:lang w:val="en-GB"/>
              </w:rPr>
              <w:t>considerada</w:t>
            </w:r>
            <w:proofErr w:type="spellEnd"/>
            <w:r w:rsidRPr="008511B1">
              <w:rPr>
                <w:rFonts w:ascii="Arial Rounded MT Bold" w:hAnsi="Arial Rounded MT Bold" w:cs="Arial"/>
                <w:i/>
                <w:iCs/>
                <w:sz w:val="20"/>
                <w:szCs w:val="20"/>
                <w:lang w:val="en-GB"/>
              </w:rPr>
              <w:t xml:space="preserve">. </w:t>
            </w:r>
          </w:p>
          <w:p w14:paraId="44151FFA" w14:textId="1440C3F4" w:rsidR="009C5D92" w:rsidRPr="00515E3C" w:rsidRDefault="008511B1" w:rsidP="00515E3C">
            <w:pPr>
              <w:rPr>
                <w:rFonts w:ascii="Arial Rounded MT Bold" w:hAnsi="Arial Rounded MT Bold" w:cs="Arial"/>
                <w:i/>
                <w:iCs/>
                <w:sz w:val="20"/>
                <w:szCs w:val="20"/>
                <w:lang w:val="en-GB"/>
              </w:rPr>
            </w:pPr>
            <w:proofErr w:type="spellStart"/>
            <w:r w:rsidRPr="008511B1">
              <w:rPr>
                <w:rFonts w:ascii="Arial Rounded MT Bold" w:hAnsi="Arial Rounded MT Bold" w:cs="Arial"/>
                <w:i/>
                <w:iCs/>
                <w:sz w:val="20"/>
                <w:szCs w:val="20"/>
                <w:lang w:val="en-GB"/>
              </w:rPr>
              <w:t>Recibió</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el</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apoyo</w:t>
            </w:r>
            <w:proofErr w:type="spellEnd"/>
            <w:r w:rsidRPr="008511B1">
              <w:rPr>
                <w:rFonts w:ascii="Arial Rounded MT Bold" w:hAnsi="Arial Rounded MT Bold" w:cs="Arial"/>
                <w:i/>
                <w:iCs/>
                <w:sz w:val="20"/>
                <w:szCs w:val="20"/>
                <w:lang w:val="en-GB"/>
              </w:rPr>
              <w:t xml:space="preserve"> del </w:t>
            </w:r>
            <w:proofErr w:type="spellStart"/>
            <w:r w:rsidRPr="008511B1">
              <w:rPr>
                <w:rFonts w:ascii="Arial Rounded MT Bold" w:hAnsi="Arial Rounded MT Bold" w:cs="Arial"/>
                <w:i/>
                <w:iCs/>
                <w:sz w:val="20"/>
                <w:szCs w:val="20"/>
                <w:lang w:val="en-GB"/>
              </w:rPr>
              <w:t>Servicio</w:t>
            </w:r>
            <w:proofErr w:type="spellEnd"/>
            <w:r w:rsidRPr="008511B1">
              <w:rPr>
                <w:rFonts w:ascii="Arial Rounded MT Bold" w:hAnsi="Arial Rounded MT Bold" w:cs="Arial"/>
                <w:i/>
                <w:iCs/>
                <w:sz w:val="20"/>
                <w:szCs w:val="20"/>
                <w:lang w:val="en-GB"/>
              </w:rPr>
              <w:t xml:space="preserve"> Nacional de </w:t>
            </w:r>
            <w:proofErr w:type="spellStart"/>
            <w:r w:rsidRPr="008511B1">
              <w:rPr>
                <w:rFonts w:ascii="Arial Rounded MT Bold" w:hAnsi="Arial Rounded MT Bold" w:cs="Arial"/>
                <w:i/>
                <w:iCs/>
                <w:sz w:val="20"/>
                <w:szCs w:val="20"/>
                <w:lang w:val="en-GB"/>
              </w:rPr>
              <w:t>Asesoramiento</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Agrícola</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donde</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su</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proyecto</w:t>
            </w:r>
            <w:proofErr w:type="spellEnd"/>
            <w:r w:rsidRPr="008511B1">
              <w:rPr>
                <w:rFonts w:ascii="Arial Rounded MT Bold" w:hAnsi="Arial Rounded MT Bold" w:cs="Arial"/>
                <w:i/>
                <w:iCs/>
                <w:sz w:val="20"/>
                <w:szCs w:val="20"/>
                <w:lang w:val="en-GB"/>
              </w:rPr>
              <w:t xml:space="preserve"> se </w:t>
            </w:r>
            <w:proofErr w:type="spellStart"/>
            <w:r w:rsidRPr="008511B1">
              <w:rPr>
                <w:rFonts w:ascii="Arial Rounded MT Bold" w:hAnsi="Arial Rounded MT Bold" w:cs="Arial"/>
                <w:i/>
                <w:iCs/>
                <w:sz w:val="20"/>
                <w:szCs w:val="20"/>
                <w:lang w:val="en-GB"/>
              </w:rPr>
              <w:t>preparó</w:t>
            </w:r>
            <w:proofErr w:type="spellEnd"/>
            <w:r w:rsidRPr="008511B1">
              <w:rPr>
                <w:rFonts w:ascii="Arial Rounded MT Bold" w:hAnsi="Arial Rounded MT Bold" w:cs="Arial"/>
                <w:i/>
                <w:iCs/>
                <w:sz w:val="20"/>
                <w:szCs w:val="20"/>
                <w:lang w:val="en-GB"/>
              </w:rPr>
              <w:t xml:space="preserve"> y </w:t>
            </w:r>
            <w:proofErr w:type="spellStart"/>
            <w:r w:rsidRPr="008511B1">
              <w:rPr>
                <w:rFonts w:ascii="Arial Rounded MT Bold" w:hAnsi="Arial Rounded MT Bold" w:cs="Arial"/>
                <w:i/>
                <w:iCs/>
                <w:sz w:val="20"/>
                <w:szCs w:val="20"/>
                <w:lang w:val="en-GB"/>
              </w:rPr>
              <w:t>presentó</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electrónicamente</w:t>
            </w:r>
            <w:proofErr w:type="spellEnd"/>
            <w:r w:rsidRPr="008511B1">
              <w:rPr>
                <w:rFonts w:ascii="Arial Rounded MT Bold" w:hAnsi="Arial Rounded MT Bold" w:cs="Arial"/>
                <w:i/>
                <w:iCs/>
                <w:sz w:val="20"/>
                <w:szCs w:val="20"/>
                <w:lang w:val="en-GB"/>
              </w:rPr>
              <w:t xml:space="preserve"> a </w:t>
            </w:r>
            <w:proofErr w:type="spellStart"/>
            <w:r w:rsidRPr="008511B1">
              <w:rPr>
                <w:rFonts w:ascii="Arial Rounded MT Bold" w:hAnsi="Arial Rounded MT Bold" w:cs="Arial"/>
                <w:i/>
                <w:iCs/>
                <w:sz w:val="20"/>
                <w:szCs w:val="20"/>
                <w:lang w:val="en-GB"/>
              </w:rPr>
              <w:t>través</w:t>
            </w:r>
            <w:proofErr w:type="spellEnd"/>
            <w:r w:rsidRPr="008511B1">
              <w:rPr>
                <w:rFonts w:ascii="Arial Rounded MT Bold" w:hAnsi="Arial Rounded MT Bold" w:cs="Arial"/>
                <w:i/>
                <w:iCs/>
                <w:sz w:val="20"/>
                <w:szCs w:val="20"/>
                <w:lang w:val="en-GB"/>
              </w:rPr>
              <w:t xml:space="preserve"> del Sistema de </w:t>
            </w:r>
            <w:proofErr w:type="spellStart"/>
            <w:r w:rsidRPr="008511B1">
              <w:rPr>
                <w:rFonts w:ascii="Arial Rounded MT Bold" w:hAnsi="Arial Rounded MT Bold" w:cs="Arial"/>
                <w:i/>
                <w:iCs/>
                <w:sz w:val="20"/>
                <w:szCs w:val="20"/>
                <w:lang w:val="en-GB"/>
              </w:rPr>
              <w:t>Información</w:t>
            </w:r>
            <w:proofErr w:type="spellEnd"/>
            <w:r w:rsidRPr="008511B1">
              <w:rPr>
                <w:rFonts w:ascii="Arial Rounded MT Bold" w:hAnsi="Arial Rounded MT Bold" w:cs="Arial"/>
                <w:i/>
                <w:iCs/>
                <w:sz w:val="20"/>
                <w:szCs w:val="20"/>
                <w:lang w:val="en-GB"/>
              </w:rPr>
              <w:t xml:space="preserve"> para la </w:t>
            </w:r>
            <w:proofErr w:type="spellStart"/>
            <w:r w:rsidRPr="008511B1">
              <w:rPr>
                <w:rFonts w:ascii="Arial Rounded MT Bold" w:hAnsi="Arial Rounded MT Bold" w:cs="Arial"/>
                <w:i/>
                <w:iCs/>
                <w:sz w:val="20"/>
                <w:szCs w:val="20"/>
                <w:lang w:val="en-GB"/>
              </w:rPr>
              <w:t>Gestión</w:t>
            </w:r>
            <w:proofErr w:type="spellEnd"/>
            <w:r w:rsidRPr="008511B1">
              <w:rPr>
                <w:rFonts w:ascii="Arial Rounded MT Bold" w:hAnsi="Arial Rounded MT Bold" w:cs="Arial"/>
                <w:i/>
                <w:iCs/>
                <w:sz w:val="20"/>
                <w:szCs w:val="20"/>
                <w:lang w:val="en-GB"/>
              </w:rPr>
              <w:t xml:space="preserve"> y </w:t>
            </w:r>
            <w:proofErr w:type="spellStart"/>
            <w:r w:rsidRPr="008511B1">
              <w:rPr>
                <w:rFonts w:ascii="Arial Rounded MT Bold" w:hAnsi="Arial Rounded MT Bold" w:cs="Arial"/>
                <w:i/>
                <w:iCs/>
                <w:sz w:val="20"/>
                <w:szCs w:val="20"/>
                <w:lang w:val="en-GB"/>
              </w:rPr>
              <w:t>el</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Seguimiento</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Ahora</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está</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añadiendo</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nuevas</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parcelas</w:t>
            </w:r>
            <w:proofErr w:type="spellEnd"/>
            <w:r w:rsidRPr="008511B1">
              <w:rPr>
                <w:rFonts w:ascii="Arial Rounded MT Bold" w:hAnsi="Arial Rounded MT Bold" w:cs="Arial"/>
                <w:i/>
                <w:iCs/>
                <w:sz w:val="20"/>
                <w:szCs w:val="20"/>
                <w:lang w:val="en-GB"/>
              </w:rPr>
              <w:t xml:space="preserve"> con </w:t>
            </w:r>
            <w:proofErr w:type="spellStart"/>
            <w:r w:rsidRPr="008511B1">
              <w:rPr>
                <w:rFonts w:ascii="Arial Rounded MT Bold" w:hAnsi="Arial Rounded MT Bold" w:cs="Arial"/>
                <w:i/>
                <w:iCs/>
                <w:sz w:val="20"/>
                <w:szCs w:val="20"/>
                <w:lang w:val="en-GB"/>
              </w:rPr>
              <w:t>árboles</w:t>
            </w:r>
            <w:proofErr w:type="spellEnd"/>
            <w:r w:rsidRPr="008511B1">
              <w:rPr>
                <w:rFonts w:ascii="Arial Rounded MT Bold" w:hAnsi="Arial Rounded MT Bold" w:cs="Arial"/>
                <w:i/>
                <w:iCs/>
                <w:sz w:val="20"/>
                <w:szCs w:val="20"/>
                <w:lang w:val="en-GB"/>
              </w:rPr>
              <w:t xml:space="preserve">. Tiene </w:t>
            </w:r>
            <w:proofErr w:type="spellStart"/>
            <w:r w:rsidRPr="008511B1">
              <w:rPr>
                <w:rFonts w:ascii="Arial Rounded MT Bold" w:hAnsi="Arial Rounded MT Bold" w:cs="Arial"/>
                <w:i/>
                <w:iCs/>
                <w:sz w:val="20"/>
                <w:szCs w:val="20"/>
                <w:lang w:val="en-GB"/>
              </w:rPr>
              <w:t>previsto</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realizar</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más</w:t>
            </w:r>
            <w:proofErr w:type="spellEnd"/>
            <w:r w:rsidRPr="008511B1">
              <w:rPr>
                <w:rFonts w:ascii="Arial Rounded MT Bold" w:hAnsi="Arial Rounded MT Bold" w:cs="Arial"/>
                <w:i/>
                <w:iCs/>
                <w:sz w:val="20"/>
                <w:szCs w:val="20"/>
                <w:lang w:val="en-GB"/>
              </w:rPr>
              <w:t xml:space="preserve"> de 200 </w:t>
            </w:r>
            <w:proofErr w:type="spellStart"/>
            <w:r w:rsidRPr="008511B1">
              <w:rPr>
                <w:rFonts w:ascii="Arial Rounded MT Bold" w:hAnsi="Arial Rounded MT Bold" w:cs="Arial"/>
                <w:i/>
                <w:iCs/>
                <w:sz w:val="20"/>
                <w:szCs w:val="20"/>
                <w:lang w:val="en-GB"/>
              </w:rPr>
              <w:t>dka</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en</w:t>
            </w:r>
            <w:proofErr w:type="spellEnd"/>
            <w:r w:rsidRPr="008511B1">
              <w:rPr>
                <w:rFonts w:ascii="Arial Rounded MT Bold" w:hAnsi="Arial Rounded MT Bold" w:cs="Arial"/>
                <w:i/>
                <w:iCs/>
                <w:sz w:val="20"/>
                <w:szCs w:val="20"/>
                <w:lang w:val="en-GB"/>
              </w:rPr>
              <w:t xml:space="preserve"> un </w:t>
            </w:r>
            <w:proofErr w:type="spellStart"/>
            <w:r w:rsidRPr="008511B1">
              <w:rPr>
                <w:rFonts w:ascii="Arial Rounded MT Bold" w:hAnsi="Arial Rounded MT Bold" w:cs="Arial"/>
                <w:i/>
                <w:iCs/>
                <w:sz w:val="20"/>
                <w:szCs w:val="20"/>
                <w:lang w:val="en-GB"/>
              </w:rPr>
              <w:t>futuro</w:t>
            </w:r>
            <w:proofErr w:type="spellEnd"/>
            <w:r w:rsidRPr="008511B1">
              <w:rPr>
                <w:rFonts w:ascii="Arial Rounded MT Bold" w:hAnsi="Arial Rounded MT Bold" w:cs="Arial"/>
                <w:i/>
                <w:iCs/>
                <w:sz w:val="20"/>
                <w:szCs w:val="20"/>
                <w:lang w:val="en-GB"/>
              </w:rPr>
              <w:t xml:space="preserve"> </w:t>
            </w:r>
            <w:proofErr w:type="spellStart"/>
            <w:r w:rsidRPr="008511B1">
              <w:rPr>
                <w:rFonts w:ascii="Arial Rounded MT Bold" w:hAnsi="Arial Rounded MT Bold" w:cs="Arial"/>
                <w:i/>
                <w:iCs/>
                <w:sz w:val="20"/>
                <w:szCs w:val="20"/>
                <w:lang w:val="en-GB"/>
              </w:rPr>
              <w:t>próximo</w:t>
            </w:r>
            <w:proofErr w:type="spellEnd"/>
            <w:r w:rsidRPr="008511B1">
              <w:rPr>
                <w:rFonts w:ascii="Arial Rounded MT Bold" w:hAnsi="Arial Rounded MT Bold" w:cs="Arial"/>
                <w:i/>
                <w:iCs/>
                <w:sz w:val="20"/>
                <w:szCs w:val="20"/>
                <w:lang w:val="en-GB"/>
              </w:rPr>
              <w:t>.</w:t>
            </w:r>
          </w:p>
        </w:tc>
      </w:tr>
      <w:tr w:rsidR="00A42170" w:rsidRPr="00ED480C" w14:paraId="7C03A4D4" w14:textId="77777777" w:rsidTr="006E1845">
        <w:trPr>
          <w:trHeight w:hRule="exact" w:val="815"/>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1BA0C96" w14:textId="1BF3C8FE" w:rsidR="00A42170" w:rsidRPr="00A42170" w:rsidRDefault="006E1845" w:rsidP="00A42170">
            <w:pPr>
              <w:ind w:left="567" w:hanging="425"/>
              <w:rPr>
                <w:rFonts w:ascii="Arial Rounded MT Bold" w:hAnsi="Arial Rounded MT Bold" w:cs="Arial"/>
                <w:b/>
                <w:color w:val="FFFFFF"/>
                <w:lang w:val="en-GB"/>
              </w:rPr>
            </w:pPr>
            <w:r>
              <w:rPr>
                <w:rFonts w:ascii="Arial Rounded MT Bold" w:hAnsi="Arial Rounded MT Bold" w:cs="Arial"/>
                <w:b/>
                <w:color w:val="FFFFFF"/>
                <w:lang w:val="en-GB"/>
              </w:rPr>
              <w:t xml:space="preserve">Link de </w:t>
            </w:r>
            <w:proofErr w:type="spellStart"/>
            <w:r>
              <w:rPr>
                <w:rFonts w:ascii="Arial Rounded MT Bold" w:hAnsi="Arial Rounded MT Bold" w:cs="Arial"/>
                <w:b/>
                <w:color w:val="FFFFFF"/>
                <w:lang w:val="en-GB"/>
              </w:rPr>
              <w:t>referencia</w:t>
            </w:r>
            <w:proofErr w:type="spellEnd"/>
            <w:r>
              <w:rPr>
                <w:rFonts w:ascii="Arial Rounded MT Bold" w:hAnsi="Arial Rounded MT Bold" w:cs="Arial"/>
                <w:b/>
                <w:color w:val="FFFFFF"/>
                <w:lang w:val="en-GB"/>
              </w:rPr>
              <w:t xml:space="preserve"> </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9819A26" w14:textId="77777777" w:rsidR="00A42170" w:rsidRPr="00ED480C" w:rsidRDefault="00B331AB" w:rsidP="00A42170">
            <w:pPr>
              <w:ind w:left="567" w:hanging="425"/>
              <w:rPr>
                <w:rFonts w:ascii="Arial Rounded MT Bold" w:hAnsi="Arial Rounded MT Bold" w:cs="Arial"/>
                <w:lang w:val="en-GB"/>
              </w:rPr>
            </w:pPr>
            <w:hyperlink r:id="rId8" w:history="1">
              <w:r w:rsidR="002375E0" w:rsidRPr="00452B77">
                <w:rPr>
                  <w:rStyle w:val="Hipervnculo"/>
                  <w:rFonts w:ascii="Arial Rounded MT Bold" w:hAnsi="Arial Rounded MT Bold" w:cs="Arial"/>
                  <w:lang w:val="en-GB"/>
                </w:rPr>
                <w:t>https://agri.bg/novini/mlad-fermer-arendniyat-dogovor-e-mnogo-hubavo-neshto</w:t>
              </w:r>
            </w:hyperlink>
            <w:r w:rsidR="002375E0">
              <w:rPr>
                <w:rFonts w:ascii="Arial Rounded MT Bold" w:hAnsi="Arial Rounded MT Bold" w:cs="Arial"/>
                <w:lang w:val="en-GB"/>
              </w:rPr>
              <w:t xml:space="preserve"> </w:t>
            </w:r>
          </w:p>
        </w:tc>
      </w:tr>
      <w:tr w:rsidR="00A42170" w:rsidRPr="00ED480C" w14:paraId="60DE2585" w14:textId="77777777" w:rsidTr="009C5D92">
        <w:trPr>
          <w:trHeight w:hRule="exact" w:val="533"/>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32D75120" w14:textId="336B429D" w:rsidR="00A42170" w:rsidRPr="00A42170" w:rsidRDefault="009C5D92" w:rsidP="00A42170">
            <w:pPr>
              <w:ind w:left="567" w:hanging="425"/>
              <w:rPr>
                <w:rFonts w:ascii="Arial Rounded MT Bold" w:hAnsi="Arial Rounded MT Bold" w:cs="Arial"/>
                <w:b/>
                <w:color w:val="FFFFFF"/>
                <w:lang w:val="en-GB"/>
              </w:rPr>
            </w:pPr>
            <w:r>
              <w:rPr>
                <w:rFonts w:ascii="Arial Rounded MT Bold" w:hAnsi="Arial Rounded MT Bold" w:cs="Arial"/>
                <w:b/>
                <w:color w:val="FFFFFF"/>
                <w:lang w:val="en-GB"/>
              </w:rPr>
              <w:t>T</w:t>
            </w:r>
            <w:r w:rsidR="006E1845">
              <w:rPr>
                <w:rFonts w:ascii="Arial Rounded MT Bold" w:hAnsi="Arial Rounded MT Bold" w:cs="Arial"/>
                <w:b/>
                <w:color w:val="FFFFFF"/>
                <w:lang w:val="en-GB"/>
              </w:rPr>
              <w:t>ipo de material</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9501910" w14:textId="24B16C3F" w:rsidR="00A42170" w:rsidRPr="00ED480C" w:rsidRDefault="009C5D92" w:rsidP="00A42170">
            <w:pPr>
              <w:ind w:left="567" w:hanging="425"/>
              <w:rPr>
                <w:rFonts w:ascii="Arial Rounded MT Bold" w:hAnsi="Arial Rounded MT Bold" w:cs="Arial"/>
                <w:lang w:val="en-GB"/>
              </w:rPr>
            </w:pPr>
            <w:r>
              <w:rPr>
                <w:rFonts w:ascii="Arial Rounded MT Bold" w:hAnsi="Arial Rounded MT Bold" w:cs="Arial"/>
                <w:lang w:val="en-GB"/>
              </w:rPr>
              <w:t>CAS</w:t>
            </w:r>
            <w:r w:rsidR="006E1845">
              <w:rPr>
                <w:rFonts w:ascii="Arial Rounded MT Bold" w:hAnsi="Arial Rounded MT Bold" w:cs="Arial"/>
                <w:lang w:val="en-GB"/>
              </w:rPr>
              <w:t>O DE ESTUDIO</w:t>
            </w:r>
          </w:p>
        </w:tc>
      </w:tr>
    </w:tbl>
    <w:p w14:paraId="45524DB0" w14:textId="77777777" w:rsidR="00A42170" w:rsidRPr="00ED480C" w:rsidRDefault="00A42170" w:rsidP="00A42170">
      <w:pPr>
        <w:ind w:left="567" w:hanging="425"/>
        <w:rPr>
          <w:rFonts w:ascii="Arial Rounded MT Bold" w:hAnsi="Arial Rounded MT Bold" w:cs="Arial"/>
          <w:lang w:val="en-GB" w:eastAsia="en-GB"/>
        </w:rPr>
      </w:pPr>
    </w:p>
    <w:sectPr w:rsidR="00A42170" w:rsidRPr="00ED480C" w:rsidSect="00C12041">
      <w:headerReference w:type="default" r:id="rId9"/>
      <w:footerReference w:type="default" r:id="rId10"/>
      <w:pgSz w:w="11906" w:h="16838" w:code="9"/>
      <w:pgMar w:top="1440" w:right="2880" w:bottom="1440" w:left="2880" w:header="540"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F8B88" w14:textId="77777777" w:rsidR="00B331AB" w:rsidRDefault="00B331AB">
      <w:r>
        <w:separator/>
      </w:r>
    </w:p>
  </w:endnote>
  <w:endnote w:type="continuationSeparator" w:id="0">
    <w:p w14:paraId="25DD7323" w14:textId="77777777" w:rsidR="00B331AB" w:rsidRDefault="00B3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13B1" w14:textId="77777777" w:rsidR="004A287D" w:rsidRDefault="00DE2D08" w:rsidP="008A3CB5">
    <w:pPr>
      <w:pStyle w:val="Piedepgina"/>
      <w:ind w:left="-993"/>
      <w:rPr>
        <w:rFonts w:ascii="Calibri Light" w:hAnsi="Calibri Light" w:cs="Calibri Light"/>
        <w:sz w:val="20"/>
        <w:szCs w:val="20"/>
        <w:lang w:val="en-GB"/>
      </w:rPr>
    </w:pPr>
    <w:r>
      <w:rPr>
        <w:rFonts w:ascii="Calibri Light" w:hAnsi="Calibri Light" w:cs="Calibri Light"/>
        <w:noProof/>
        <w:sz w:val="20"/>
        <w:szCs w:val="20"/>
        <w:lang w:val="en-US"/>
      </w:rPr>
      <w:drawing>
        <wp:anchor distT="0" distB="0" distL="114300" distR="114300" simplePos="0" relativeHeight="251657728" behindDoc="0" locked="0" layoutInCell="1" allowOverlap="1" wp14:anchorId="38DD71D4" wp14:editId="22649D9F">
          <wp:simplePos x="0" y="0"/>
          <wp:positionH relativeFrom="column">
            <wp:posOffset>3959225</wp:posOffset>
          </wp:positionH>
          <wp:positionV relativeFrom="paragraph">
            <wp:posOffset>117475</wp:posOffset>
          </wp:positionV>
          <wp:extent cx="1508125" cy="327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CB5" w:rsidRPr="008A3CB5">
      <w:rPr>
        <w:rFonts w:ascii="Calibri Light" w:hAnsi="Calibri Light" w:cs="Calibri Light"/>
        <w:sz w:val="20"/>
        <w:szCs w:val="20"/>
        <w:lang w:val="en-GB"/>
      </w:rPr>
      <w:t>With the support of the Erasmus+ programme of the European Union. This document and its contents reflect the views only of the authors, and the Commission cannot be held responsible for any use which may be made of the information contained therein.</w:t>
    </w:r>
    <w:r w:rsidR="008E0F20" w:rsidRPr="008E0F20">
      <w:rPr>
        <w:rFonts w:ascii="Calibri Light" w:hAnsi="Calibri Light" w:cs="Calibri Light"/>
        <w:sz w:val="20"/>
        <w:szCs w:val="20"/>
        <w:lang w:val="en-GB"/>
      </w:rPr>
      <w:tab/>
    </w:r>
  </w:p>
  <w:p w14:paraId="11AE615E" w14:textId="77777777" w:rsidR="00735071" w:rsidRPr="004A287D" w:rsidRDefault="00735071" w:rsidP="0086092D">
    <w:pPr>
      <w:pStyle w:val="Piedepgina"/>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0D15" w14:textId="77777777" w:rsidR="00B331AB" w:rsidRDefault="00B331AB">
      <w:r>
        <w:separator/>
      </w:r>
    </w:p>
  </w:footnote>
  <w:footnote w:type="continuationSeparator" w:id="0">
    <w:p w14:paraId="7DEF1634" w14:textId="77777777" w:rsidR="00B331AB" w:rsidRDefault="00B3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C236" w14:textId="77777777" w:rsidR="00D435A6" w:rsidRDefault="00DE2D08" w:rsidP="00D435A6">
    <w:pPr>
      <w:jc w:val="center"/>
    </w:pPr>
    <w:r>
      <w:rPr>
        <w:noProof/>
        <w:lang w:val="en-US"/>
      </w:rPr>
      <w:drawing>
        <wp:inline distT="0" distB="0" distL="0" distR="0" wp14:anchorId="1970D02A" wp14:editId="17EEA284">
          <wp:extent cx="25241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685925"/>
                  </a:xfrm>
                  <a:prstGeom prst="rect">
                    <a:avLst/>
                  </a:prstGeom>
                  <a:noFill/>
                  <a:ln>
                    <a:noFill/>
                  </a:ln>
                </pic:spPr>
              </pic:pic>
            </a:graphicData>
          </a:graphic>
        </wp:inline>
      </w:drawing>
    </w:r>
  </w:p>
  <w:p w14:paraId="2DCD7307" w14:textId="77777777" w:rsidR="00735071" w:rsidRPr="00D435A6" w:rsidRDefault="00D435A6" w:rsidP="00AA41D6">
    <w:pPr>
      <w:pStyle w:val="Encabezado"/>
      <w:tabs>
        <w:tab w:val="clear" w:pos="9638"/>
        <w:tab w:val="left" w:pos="7028"/>
      </w:tabs>
      <w:jc w:val="center"/>
      <w:rPr>
        <w:rFonts w:ascii="Calibri" w:hAnsi="Calibri" w:cs="Calibri"/>
        <w:b/>
        <w:bCs/>
      </w:rPr>
    </w:pPr>
    <w:r w:rsidRPr="00D435A6">
      <w:rPr>
        <w:rFonts w:ascii="Calibri" w:hAnsi="Calibri" w:cs="Calibri"/>
        <w:b/>
        <w:bCs/>
      </w:rPr>
      <w:t>www.</w:t>
    </w:r>
    <w:r w:rsidR="00216CCB">
      <w:rPr>
        <w:rFonts w:ascii="Calibri" w:hAnsi="Calibri" w:cs="Calibri"/>
        <w:b/>
        <w:bCs/>
      </w:rPr>
      <w:t>young-farmers.eu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A4D65"/>
    <w:multiLevelType w:val="hybridMultilevel"/>
    <w:tmpl w:val="D3064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264B8A"/>
    <w:multiLevelType w:val="hybridMultilevel"/>
    <w:tmpl w:val="5A780158"/>
    <w:lvl w:ilvl="0" w:tplc="CABE4EBC">
      <w:start w:val="1"/>
      <w:numFmt w:val="bullet"/>
      <w:lvlText w:val=""/>
      <w:lvlJc w:val="left"/>
      <w:pPr>
        <w:tabs>
          <w:tab w:val="num" w:pos="0"/>
        </w:tabs>
        <w:ind w:left="720" w:hanging="360"/>
      </w:pPr>
      <w:rPr>
        <w:rFonts w:ascii="Wingdings" w:hAnsi="Wingdings" w:hint="default"/>
        <w:color w:val="99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F91F32"/>
    <w:multiLevelType w:val="hybridMultilevel"/>
    <w:tmpl w:val="0CF0A9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7B3BF7"/>
    <w:multiLevelType w:val="multilevel"/>
    <w:tmpl w:val="0CF0A9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71013146">
    <w:abstractNumId w:val="0"/>
  </w:num>
  <w:num w:numId="2" w16cid:durableId="896167501">
    <w:abstractNumId w:val="3"/>
  </w:num>
  <w:num w:numId="3" w16cid:durableId="1930388110">
    <w:abstractNumId w:val="4"/>
  </w:num>
  <w:num w:numId="4" w16cid:durableId="1932817162">
    <w:abstractNumId w:val="2"/>
  </w:num>
  <w:num w:numId="5" w16cid:durableId="806434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2B4"/>
    <w:rsid w:val="00012DFB"/>
    <w:rsid w:val="00032A88"/>
    <w:rsid w:val="00076F5B"/>
    <w:rsid w:val="000C7283"/>
    <w:rsid w:val="000C7A34"/>
    <w:rsid w:val="000D663C"/>
    <w:rsid w:val="001A3011"/>
    <w:rsid w:val="001E6CCD"/>
    <w:rsid w:val="00216CCB"/>
    <w:rsid w:val="00223ADF"/>
    <w:rsid w:val="002375E0"/>
    <w:rsid w:val="00291176"/>
    <w:rsid w:val="002A2502"/>
    <w:rsid w:val="002C7440"/>
    <w:rsid w:val="002C7C81"/>
    <w:rsid w:val="002E2821"/>
    <w:rsid w:val="00341654"/>
    <w:rsid w:val="00354731"/>
    <w:rsid w:val="00375DFB"/>
    <w:rsid w:val="0039233B"/>
    <w:rsid w:val="003A1D52"/>
    <w:rsid w:val="003A4F36"/>
    <w:rsid w:val="003E08BC"/>
    <w:rsid w:val="003E27A7"/>
    <w:rsid w:val="003E56BC"/>
    <w:rsid w:val="00403281"/>
    <w:rsid w:val="00420293"/>
    <w:rsid w:val="00421D2A"/>
    <w:rsid w:val="00425EB1"/>
    <w:rsid w:val="004474C0"/>
    <w:rsid w:val="00462AC1"/>
    <w:rsid w:val="004844BB"/>
    <w:rsid w:val="004A287D"/>
    <w:rsid w:val="004E6377"/>
    <w:rsid w:val="004F5F39"/>
    <w:rsid w:val="00515E3C"/>
    <w:rsid w:val="0053147A"/>
    <w:rsid w:val="0054795F"/>
    <w:rsid w:val="005601DC"/>
    <w:rsid w:val="0056280D"/>
    <w:rsid w:val="005A0CC2"/>
    <w:rsid w:val="005B0DA7"/>
    <w:rsid w:val="005D172C"/>
    <w:rsid w:val="005F1EA7"/>
    <w:rsid w:val="005F2212"/>
    <w:rsid w:val="005F409E"/>
    <w:rsid w:val="006054C8"/>
    <w:rsid w:val="00637080"/>
    <w:rsid w:val="00637702"/>
    <w:rsid w:val="00640B17"/>
    <w:rsid w:val="00670A2B"/>
    <w:rsid w:val="00673099"/>
    <w:rsid w:val="006D57D2"/>
    <w:rsid w:val="006E1845"/>
    <w:rsid w:val="006F0381"/>
    <w:rsid w:val="00716CA5"/>
    <w:rsid w:val="00724C77"/>
    <w:rsid w:val="00735071"/>
    <w:rsid w:val="00741646"/>
    <w:rsid w:val="007629F0"/>
    <w:rsid w:val="00784335"/>
    <w:rsid w:val="00786CEC"/>
    <w:rsid w:val="00837EF4"/>
    <w:rsid w:val="008429F2"/>
    <w:rsid w:val="008511B1"/>
    <w:rsid w:val="0086092D"/>
    <w:rsid w:val="008677B3"/>
    <w:rsid w:val="008A3CB5"/>
    <w:rsid w:val="008C626B"/>
    <w:rsid w:val="008D1CC7"/>
    <w:rsid w:val="008E0F20"/>
    <w:rsid w:val="008F682C"/>
    <w:rsid w:val="00900F69"/>
    <w:rsid w:val="00921A53"/>
    <w:rsid w:val="00935954"/>
    <w:rsid w:val="009752B4"/>
    <w:rsid w:val="00997AB7"/>
    <w:rsid w:val="009B4AB7"/>
    <w:rsid w:val="009C408C"/>
    <w:rsid w:val="009C5D92"/>
    <w:rsid w:val="009C7F0F"/>
    <w:rsid w:val="00A42170"/>
    <w:rsid w:val="00A45726"/>
    <w:rsid w:val="00A57F1F"/>
    <w:rsid w:val="00A73D84"/>
    <w:rsid w:val="00AA41D6"/>
    <w:rsid w:val="00AE78F8"/>
    <w:rsid w:val="00B331AB"/>
    <w:rsid w:val="00B55141"/>
    <w:rsid w:val="00B567F9"/>
    <w:rsid w:val="00B72215"/>
    <w:rsid w:val="00BC7478"/>
    <w:rsid w:val="00C013F6"/>
    <w:rsid w:val="00C12041"/>
    <w:rsid w:val="00C122F8"/>
    <w:rsid w:val="00C13615"/>
    <w:rsid w:val="00C15372"/>
    <w:rsid w:val="00C3026C"/>
    <w:rsid w:val="00C662A3"/>
    <w:rsid w:val="00C76D31"/>
    <w:rsid w:val="00C939CB"/>
    <w:rsid w:val="00CA33ED"/>
    <w:rsid w:val="00CA698C"/>
    <w:rsid w:val="00D023E2"/>
    <w:rsid w:val="00D1545B"/>
    <w:rsid w:val="00D25E62"/>
    <w:rsid w:val="00D27FC2"/>
    <w:rsid w:val="00D32601"/>
    <w:rsid w:val="00D435A6"/>
    <w:rsid w:val="00D933F8"/>
    <w:rsid w:val="00DA52A9"/>
    <w:rsid w:val="00DE2D08"/>
    <w:rsid w:val="00E03A7A"/>
    <w:rsid w:val="00E0570E"/>
    <w:rsid w:val="00E073E2"/>
    <w:rsid w:val="00E1056D"/>
    <w:rsid w:val="00E3714F"/>
    <w:rsid w:val="00E41BDB"/>
    <w:rsid w:val="00E601EE"/>
    <w:rsid w:val="00E92CE8"/>
    <w:rsid w:val="00EC6FB8"/>
    <w:rsid w:val="00EE4CD2"/>
    <w:rsid w:val="00EF2F6F"/>
    <w:rsid w:val="00F00B62"/>
    <w:rsid w:val="00F2641D"/>
    <w:rsid w:val="00F43256"/>
    <w:rsid w:val="00F4489C"/>
    <w:rsid w:val="00F500EA"/>
    <w:rsid w:val="00F74026"/>
    <w:rsid w:val="00F841DF"/>
    <w:rsid w:val="00FE50D3"/>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29399"/>
  <w15:docId w15:val="{4D92569F-B464-4B6D-B94C-69B1446E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3F8"/>
    <w:pPr>
      <w:spacing w:after="200" w:line="276" w:lineRule="auto"/>
    </w:pPr>
    <w:rPr>
      <w:sz w:val="22"/>
      <w:szCs w:val="22"/>
      <w:lang w:val="it-IT"/>
    </w:rPr>
  </w:style>
  <w:style w:type="paragraph" w:styleId="Ttulo1">
    <w:name w:val="heading 1"/>
    <w:basedOn w:val="Normal"/>
    <w:next w:val="Normal"/>
    <w:link w:val="Ttulo1Car"/>
    <w:qFormat/>
    <w:rsid w:val="00A42170"/>
    <w:pPr>
      <w:spacing w:after="0" w:line="240" w:lineRule="auto"/>
      <w:outlineLvl w:val="0"/>
    </w:pPr>
    <w:rPr>
      <w:rFonts w:ascii="Arial" w:eastAsia="Times New Roman" w:hAnsi="Arial"/>
      <w:b/>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Encabezado">
    <w:name w:val="header"/>
    <w:basedOn w:val="Normal"/>
    <w:link w:val="EncabezadoC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EncabezadoCar">
    <w:name w:val="Encabezado Car"/>
    <w:link w:val="Encabezado"/>
    <w:locked/>
    <w:rsid w:val="00D25E62"/>
    <w:rPr>
      <w:rFonts w:eastAsia="Calibri"/>
      <w:sz w:val="24"/>
      <w:szCs w:val="24"/>
      <w:lang w:val="it-IT" w:eastAsia="it-IT" w:bidi="ar-SA"/>
    </w:rPr>
  </w:style>
  <w:style w:type="paragraph" w:styleId="Piedepgina">
    <w:name w:val="footer"/>
    <w:basedOn w:val="Normal"/>
    <w:rsid w:val="00D25E62"/>
    <w:pPr>
      <w:tabs>
        <w:tab w:val="center" w:pos="4819"/>
        <w:tab w:val="right" w:pos="9638"/>
      </w:tabs>
    </w:pPr>
  </w:style>
  <w:style w:type="paragraph" w:styleId="Textodeglobo">
    <w:name w:val="Balloon Text"/>
    <w:basedOn w:val="Normal"/>
    <w:semiHidden/>
    <w:rsid w:val="003E08BC"/>
    <w:rPr>
      <w:rFonts w:ascii="Tahoma" w:hAnsi="Tahoma" w:cs="Tahoma"/>
      <w:sz w:val="16"/>
      <w:szCs w:val="16"/>
    </w:rPr>
  </w:style>
  <w:style w:type="character" w:styleId="Hipervnculo">
    <w:name w:val="Hyperlink"/>
    <w:rsid w:val="00421D2A"/>
    <w:rPr>
      <w:color w:val="0000FF"/>
      <w:u w:val="single"/>
    </w:rPr>
  </w:style>
  <w:style w:type="table" w:styleId="Tablaconcuadrcula">
    <w:name w:val="Table Grid"/>
    <w:basedOn w:val="Tabla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tulo1Car">
    <w:name w:val="Título 1 Car"/>
    <w:link w:val="Ttulo1"/>
    <w:rsid w:val="00A42170"/>
    <w:rPr>
      <w:rFonts w:ascii="Arial" w:eastAsia="Times New Roman" w:hAnsi="Arial"/>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gri.bg/novini/mlad-fermer-arendniyat-dogovor-e-mnogo-hubavo-nesh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A848D-9ED7-4E7F-9DF9-FBA21CCB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1019</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EKWALS  logo</vt:lpstr>
      <vt:lpstr>EKWALS  logo</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creator>Hp</dc:creator>
  <cp:lastModifiedBy>María del  Mar Castillo</cp:lastModifiedBy>
  <cp:revision>4</cp:revision>
  <cp:lastPrinted>2012-05-07T09:59:00Z</cp:lastPrinted>
  <dcterms:created xsi:type="dcterms:W3CDTF">2022-02-04T10:23:00Z</dcterms:created>
  <dcterms:modified xsi:type="dcterms:W3CDTF">2022-05-12T07:33:00Z</dcterms:modified>
</cp:coreProperties>
</file>